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30" w:rsidRPr="002D4D30" w:rsidRDefault="002D4D30" w:rsidP="002D4D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D30">
        <w:rPr>
          <w:rFonts w:ascii="Times New Roman" w:hAnsi="Times New Roman" w:cs="Times New Roman"/>
          <w:b/>
          <w:sz w:val="28"/>
          <w:szCs w:val="28"/>
        </w:rPr>
        <w:t>ИЗУЧЕНИЕ, ОБОБЩЕНИЕ, РАСПРОСТРАНЕНИЕ И ВНЕДРЕНИЕ</w:t>
      </w:r>
    </w:p>
    <w:p w:rsidR="002D4D30" w:rsidRPr="002D4D30" w:rsidRDefault="002D4D30" w:rsidP="002D4D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D30">
        <w:rPr>
          <w:rFonts w:ascii="Times New Roman" w:hAnsi="Times New Roman" w:cs="Times New Roman"/>
          <w:b/>
          <w:sz w:val="28"/>
          <w:szCs w:val="28"/>
        </w:rPr>
        <w:t>ПЕРЕДОВОГО ПЕДАГОГИЧЕСКОГО ОПЫТА В ДОО</w:t>
      </w:r>
    </w:p>
    <w:p w:rsidR="002D4D30" w:rsidRDefault="002D4D30" w:rsidP="002D4D3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</w:p>
    <w:p w:rsidR="002D4D30" w:rsidRDefault="002D4D30" w:rsidP="002D4D3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Аннотация. </w:t>
      </w:r>
      <w:r w:rsidRPr="002D4D30">
        <w:rPr>
          <w:rFonts w:ascii="Times New Roman" w:hAnsi="Times New Roman" w:cs="Times New Roman"/>
          <w:sz w:val="28"/>
          <w:szCs w:val="28"/>
        </w:rPr>
        <w:t xml:space="preserve">Методические рекомендации, представленные в статье, помогут старшему воспитателю ДОО </w:t>
      </w:r>
      <w:r>
        <w:rPr>
          <w:rFonts w:ascii="Times New Roman" w:hAnsi="Times New Roman" w:cs="Times New Roman"/>
          <w:sz w:val="28"/>
          <w:szCs w:val="28"/>
        </w:rPr>
        <w:t>грамотно и последовательно орга</w:t>
      </w:r>
      <w:r w:rsidRPr="002D4D30">
        <w:rPr>
          <w:rFonts w:ascii="Times New Roman" w:hAnsi="Times New Roman" w:cs="Times New Roman"/>
          <w:sz w:val="28"/>
          <w:szCs w:val="28"/>
        </w:rPr>
        <w:t>низовать и систематизировать свою профессиональную деятельность по выявлению, обобщению и распространению п</w:t>
      </w:r>
      <w:r>
        <w:rPr>
          <w:rFonts w:ascii="Times New Roman" w:hAnsi="Times New Roman" w:cs="Times New Roman"/>
          <w:sz w:val="28"/>
          <w:szCs w:val="28"/>
        </w:rPr>
        <w:t>ередового опыта педагоги</w:t>
      </w:r>
      <w:r w:rsidRPr="002D4D30">
        <w:rPr>
          <w:rFonts w:ascii="Times New Roman" w:hAnsi="Times New Roman" w:cs="Times New Roman"/>
          <w:sz w:val="28"/>
          <w:szCs w:val="28"/>
        </w:rPr>
        <w:t>ческих работников.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слова: </w:t>
      </w:r>
      <w:r w:rsidRPr="002D4D30">
        <w:rPr>
          <w:rFonts w:ascii="Times New Roman" w:hAnsi="Times New Roman" w:cs="Times New Roman"/>
          <w:sz w:val="28"/>
          <w:szCs w:val="28"/>
        </w:rPr>
        <w:t>методическая р</w:t>
      </w:r>
      <w:r>
        <w:rPr>
          <w:rFonts w:ascii="Times New Roman" w:hAnsi="Times New Roman" w:cs="Times New Roman"/>
          <w:sz w:val="28"/>
          <w:szCs w:val="28"/>
        </w:rPr>
        <w:t>абота в ДОО, передовой педагоги</w:t>
      </w:r>
      <w:r w:rsidRPr="002D4D30">
        <w:rPr>
          <w:rFonts w:ascii="Times New Roman" w:hAnsi="Times New Roman" w:cs="Times New Roman"/>
          <w:sz w:val="28"/>
          <w:szCs w:val="28"/>
        </w:rPr>
        <w:t>ческий опыт, профессиональная компетентность.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Современный период развития сферы образования характеризуется стандартизацией его качества. В связи с этим возникает потребность существенного обновления содержан</w:t>
      </w:r>
      <w:r>
        <w:rPr>
          <w:rFonts w:ascii="Times New Roman" w:hAnsi="Times New Roman" w:cs="Times New Roman"/>
          <w:sz w:val="28"/>
          <w:szCs w:val="28"/>
        </w:rPr>
        <w:t>ия образования, достижения ново</w:t>
      </w:r>
      <w:r w:rsidRPr="002D4D30">
        <w:rPr>
          <w:rFonts w:ascii="Times New Roman" w:hAnsi="Times New Roman" w:cs="Times New Roman"/>
          <w:sz w:val="28"/>
          <w:szCs w:val="28"/>
        </w:rPr>
        <w:t>го качества на основе 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процессов и творчества по прио</w:t>
      </w:r>
      <w:r w:rsidRPr="002D4D30">
        <w:rPr>
          <w:rFonts w:ascii="Times New Roman" w:hAnsi="Times New Roman" w:cs="Times New Roman"/>
          <w:sz w:val="28"/>
          <w:szCs w:val="28"/>
        </w:rPr>
        <w:t>ритетным направлениям педагогической практики. Следовательно, повышение требований к личностной и п</w:t>
      </w:r>
      <w:r>
        <w:rPr>
          <w:rFonts w:ascii="Times New Roman" w:hAnsi="Times New Roman" w:cs="Times New Roman"/>
          <w:sz w:val="28"/>
          <w:szCs w:val="28"/>
        </w:rPr>
        <w:t>рофессио</w:t>
      </w:r>
      <w:r w:rsidRPr="002D4D30">
        <w:rPr>
          <w:rFonts w:ascii="Times New Roman" w:hAnsi="Times New Roman" w:cs="Times New Roman"/>
          <w:sz w:val="28"/>
          <w:szCs w:val="28"/>
        </w:rPr>
        <w:t>нальной компетентности педагогических работников, организующих образовательную деятельность в ДОУ. Важнейшим ресурсом и источником развития системы дошкольного образования являются: - достижения современной педагогической и психологической науки; - передовой опыт образовательной деятельности.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Передовой педагогический опыт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 xml:space="preserve">это </w:t>
      </w:r>
      <w:r w:rsidRPr="002D4D30">
        <w:rPr>
          <w:rFonts w:ascii="Times New Roman" w:hAnsi="Times New Roman" w:cs="Times New Roman"/>
          <w:i/>
          <w:iCs/>
          <w:sz w:val="28"/>
          <w:szCs w:val="28"/>
        </w:rPr>
        <w:t>отвечающий современным требованиям, открывающий возмо</w:t>
      </w:r>
      <w:r>
        <w:rPr>
          <w:rFonts w:ascii="Times New Roman" w:hAnsi="Times New Roman" w:cs="Times New Roman"/>
          <w:i/>
          <w:iCs/>
          <w:sz w:val="28"/>
          <w:szCs w:val="28"/>
        </w:rPr>
        <w:t>жности постоянного совершенство</w:t>
      </w:r>
      <w:r w:rsidRPr="002D4D30">
        <w:rPr>
          <w:rFonts w:ascii="Times New Roman" w:hAnsi="Times New Roman" w:cs="Times New Roman"/>
          <w:i/>
          <w:iCs/>
          <w:sz w:val="28"/>
          <w:szCs w:val="28"/>
        </w:rPr>
        <w:t>вания, нередко оригинальный по содержанию, логике, методам и приемам образец педагогической деятельности, который приносит лучшие по сравнению с массовой практикой результаты; высокое мастерство, итог личного, локального эксперимента педагога.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Выявление, изучение, обобщение,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распространение и внедрение пе</w:t>
      </w:r>
      <w:r w:rsidRPr="002D4D30">
        <w:rPr>
          <w:rFonts w:ascii="Times New Roman" w:hAnsi="Times New Roman" w:cs="Times New Roman"/>
          <w:sz w:val="28"/>
          <w:szCs w:val="28"/>
        </w:rPr>
        <w:t>редового педагогического опыта является важной частью методической работы ДОО.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 xml:space="preserve">Роль старшего воспитателя в обобщении опыта работы очень вели-ка, так как именно он должен увидеть ППО </w:t>
      </w:r>
      <w:proofErr w:type="gramStart"/>
      <w:r w:rsidRPr="002D4D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4D30">
        <w:rPr>
          <w:rFonts w:ascii="Times New Roman" w:hAnsi="Times New Roman" w:cs="Times New Roman"/>
          <w:sz w:val="28"/>
          <w:szCs w:val="28"/>
        </w:rPr>
        <w:t xml:space="preserve"> незаметном ежедневном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Современные тенденции организации образовательного процесса: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от идеи к результату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D4D30">
        <w:rPr>
          <w:rFonts w:ascii="Times New Roman" w:hAnsi="Times New Roman" w:cs="Times New Roman"/>
          <w:sz w:val="28"/>
          <w:szCs w:val="28"/>
        </w:rPr>
        <w:t>труде</w:t>
      </w:r>
      <w:proofErr w:type="gramEnd"/>
      <w:r w:rsidRPr="002D4D30">
        <w:rPr>
          <w:rFonts w:ascii="Times New Roman" w:hAnsi="Times New Roman" w:cs="Times New Roman"/>
          <w:sz w:val="28"/>
          <w:szCs w:val="28"/>
        </w:rPr>
        <w:t xml:space="preserve"> педагога, осмыслить его, проанализировать, какими средствами, с помощью каких методов и приемов достигаются высокие результаты.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Как правило, в большинстве образовательных организаций это наиболее труднореализуемый раздел методической работы с кадрами.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D4D30">
        <w:rPr>
          <w:rFonts w:ascii="Times New Roman" w:hAnsi="Times New Roman" w:cs="Times New Roman"/>
          <w:b/>
          <w:bCs/>
          <w:sz w:val="28"/>
          <w:szCs w:val="28"/>
        </w:rPr>
        <w:t>Этапы работы с передовым педагогическим опытом</w:t>
      </w:r>
    </w:p>
    <w:p w:rsid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Выявление передового педагогического опыта (ППО), изучение, обобщение, распространение, внедрение ППО.</w:t>
      </w:r>
    </w:p>
    <w:p w:rsidR="002D4D30" w:rsidRDefault="002D4D30" w:rsidP="002D4D3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 xml:space="preserve"> </w:t>
      </w:r>
      <w:r w:rsidRPr="002D4D30">
        <w:rPr>
          <w:rFonts w:ascii="Times New Roman" w:hAnsi="Times New Roman" w:cs="Times New Roman"/>
          <w:b/>
          <w:bCs/>
          <w:sz w:val="28"/>
          <w:szCs w:val="28"/>
        </w:rPr>
        <w:t xml:space="preserve">Выявление (обнаружение) передового педагогического опыта. 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Любой передовой педагогический опыт должен быть источ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2D4D30">
        <w:rPr>
          <w:rFonts w:ascii="Times New Roman" w:hAnsi="Times New Roman" w:cs="Times New Roman"/>
          <w:sz w:val="28"/>
          <w:szCs w:val="28"/>
        </w:rPr>
        <w:t xml:space="preserve">ком </w:t>
      </w:r>
      <w:r w:rsidRPr="002D4D30">
        <w:rPr>
          <w:rFonts w:ascii="Times New Roman" w:hAnsi="Times New Roman" w:cs="Times New Roman"/>
          <w:b/>
          <w:bCs/>
          <w:sz w:val="28"/>
          <w:szCs w:val="28"/>
        </w:rPr>
        <w:t xml:space="preserve">решения какой-либо педагогической проблемы, </w:t>
      </w:r>
      <w:r>
        <w:rPr>
          <w:rFonts w:ascii="Times New Roman" w:hAnsi="Times New Roman" w:cs="Times New Roman"/>
          <w:sz w:val="28"/>
          <w:szCs w:val="28"/>
        </w:rPr>
        <w:t>например, свя</w:t>
      </w:r>
      <w:r w:rsidRPr="002D4D30">
        <w:rPr>
          <w:rFonts w:ascii="Times New Roman" w:hAnsi="Times New Roman" w:cs="Times New Roman"/>
          <w:sz w:val="28"/>
          <w:szCs w:val="28"/>
        </w:rPr>
        <w:t>занной с недостаточным уровнем развития речи, мышления, памяти и других психических процессов у дете</w:t>
      </w:r>
      <w:r>
        <w:rPr>
          <w:rFonts w:ascii="Times New Roman" w:hAnsi="Times New Roman" w:cs="Times New Roman"/>
          <w:sz w:val="28"/>
          <w:szCs w:val="28"/>
        </w:rPr>
        <w:t>й; осуществлением индивидуально</w:t>
      </w:r>
      <w:r w:rsidRPr="002D4D30">
        <w:rPr>
          <w:rFonts w:ascii="Times New Roman" w:hAnsi="Times New Roman" w:cs="Times New Roman"/>
          <w:sz w:val="28"/>
          <w:szCs w:val="28"/>
        </w:rPr>
        <w:t>го и дифференцированного подхода. Именно такой опыт, в перв</w:t>
      </w:r>
      <w:r>
        <w:rPr>
          <w:rFonts w:ascii="Times New Roman" w:hAnsi="Times New Roman" w:cs="Times New Roman"/>
          <w:sz w:val="28"/>
          <w:szCs w:val="28"/>
        </w:rPr>
        <w:t>ую оче</w:t>
      </w:r>
      <w:r w:rsidRPr="002D4D30">
        <w:rPr>
          <w:rFonts w:ascii="Times New Roman" w:hAnsi="Times New Roman" w:cs="Times New Roman"/>
          <w:sz w:val="28"/>
          <w:szCs w:val="28"/>
        </w:rPr>
        <w:t>редь подлежит диссеминации (</w:t>
      </w:r>
      <w:r w:rsidRPr="002D4D30">
        <w:rPr>
          <w:rFonts w:ascii="Times New Roman" w:hAnsi="Times New Roman" w:cs="Times New Roman"/>
          <w:i/>
          <w:iCs/>
          <w:sz w:val="28"/>
          <w:szCs w:val="28"/>
        </w:rPr>
        <w:t xml:space="preserve">от лат.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disseminatio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сеяние, распростра</w:t>
      </w:r>
      <w:r w:rsidRPr="002D4D30">
        <w:rPr>
          <w:rFonts w:ascii="Times New Roman" w:hAnsi="Times New Roman" w:cs="Times New Roman"/>
          <w:i/>
          <w:iCs/>
          <w:sz w:val="28"/>
          <w:szCs w:val="28"/>
        </w:rPr>
        <w:t>нение</w:t>
      </w:r>
      <w:r w:rsidRPr="002D4D30">
        <w:rPr>
          <w:rFonts w:ascii="Times New Roman" w:hAnsi="Times New Roman" w:cs="Times New Roman"/>
          <w:sz w:val="28"/>
          <w:szCs w:val="28"/>
        </w:rPr>
        <w:t>).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Выявление педагогического оп</w:t>
      </w:r>
      <w:r>
        <w:rPr>
          <w:rFonts w:ascii="Times New Roman" w:hAnsi="Times New Roman" w:cs="Times New Roman"/>
          <w:sz w:val="28"/>
          <w:szCs w:val="28"/>
        </w:rPr>
        <w:t>ыта старшим воспитателем предпо</w:t>
      </w:r>
      <w:r w:rsidRPr="002D4D30">
        <w:rPr>
          <w:rFonts w:ascii="Times New Roman" w:hAnsi="Times New Roman" w:cs="Times New Roman"/>
          <w:sz w:val="28"/>
          <w:szCs w:val="28"/>
        </w:rPr>
        <w:t>лагает: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а) оценку деятельности педагогов ДОУ с помощью диагностической программы наблюдения;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б) выявление воспитателей, п</w:t>
      </w:r>
      <w:r>
        <w:rPr>
          <w:rFonts w:ascii="Times New Roman" w:hAnsi="Times New Roman" w:cs="Times New Roman"/>
          <w:sz w:val="28"/>
          <w:szCs w:val="28"/>
        </w:rPr>
        <w:t>олучающих устойчивые положитель</w:t>
      </w:r>
      <w:r w:rsidRPr="002D4D30">
        <w:rPr>
          <w:rFonts w:ascii="Times New Roman" w:hAnsi="Times New Roman" w:cs="Times New Roman"/>
          <w:sz w:val="28"/>
          <w:szCs w:val="28"/>
        </w:rPr>
        <w:t>ные результаты;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lastRenderedPageBreak/>
        <w:t>в) сбор информации о деятельности данных педагогов и выявление факторов, способствующих достижениям.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b/>
          <w:bCs/>
          <w:sz w:val="28"/>
          <w:szCs w:val="28"/>
        </w:rPr>
        <w:t>Критерии (признаки) передового педагогического опыта</w:t>
      </w:r>
      <w:r w:rsidRPr="002D4D30">
        <w:rPr>
          <w:rFonts w:ascii="Times New Roman" w:hAnsi="Times New Roman" w:cs="Times New Roman"/>
          <w:sz w:val="28"/>
          <w:szCs w:val="28"/>
        </w:rPr>
        <w:t>:</w:t>
      </w:r>
    </w:p>
    <w:p w:rsid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 xml:space="preserve">1. </w:t>
      </w:r>
      <w:r w:rsidRPr="002D4D30">
        <w:rPr>
          <w:rFonts w:ascii="Times New Roman" w:hAnsi="Times New Roman" w:cs="Times New Roman"/>
          <w:b/>
          <w:bCs/>
          <w:sz w:val="28"/>
          <w:szCs w:val="28"/>
        </w:rPr>
        <w:t>Актуальность опыта. Соответствие тенденция</w:t>
      </w:r>
      <w:r>
        <w:rPr>
          <w:rFonts w:ascii="Times New Roman" w:hAnsi="Times New Roman" w:cs="Times New Roman"/>
          <w:b/>
          <w:bCs/>
          <w:sz w:val="28"/>
          <w:szCs w:val="28"/>
        </w:rPr>
        <w:t>м общественно</w:t>
      </w:r>
      <w:r w:rsidRPr="002D4D30">
        <w:rPr>
          <w:rFonts w:ascii="Times New Roman" w:hAnsi="Times New Roman" w:cs="Times New Roman"/>
          <w:b/>
          <w:bCs/>
          <w:sz w:val="28"/>
          <w:szCs w:val="28"/>
        </w:rPr>
        <w:t xml:space="preserve">го развития, социальному заказу </w:t>
      </w:r>
      <w:r>
        <w:rPr>
          <w:rFonts w:ascii="Times New Roman" w:hAnsi="Times New Roman" w:cs="Times New Roman"/>
          <w:sz w:val="28"/>
          <w:szCs w:val="28"/>
        </w:rPr>
        <w:t>(соответствие федеральным норма</w:t>
      </w:r>
      <w:r w:rsidRPr="002D4D30">
        <w:rPr>
          <w:rFonts w:ascii="Times New Roman" w:hAnsi="Times New Roman" w:cs="Times New Roman"/>
          <w:sz w:val="28"/>
          <w:szCs w:val="28"/>
        </w:rPr>
        <w:t>тивно-правовым документам, реги</w:t>
      </w:r>
      <w:r>
        <w:rPr>
          <w:rFonts w:ascii="Times New Roman" w:hAnsi="Times New Roman" w:cs="Times New Roman"/>
          <w:sz w:val="28"/>
          <w:szCs w:val="28"/>
        </w:rPr>
        <w:t>ональной образовательной полити</w:t>
      </w:r>
      <w:r w:rsidRPr="002D4D30">
        <w:rPr>
          <w:rFonts w:ascii="Times New Roman" w:hAnsi="Times New Roman" w:cs="Times New Roman"/>
          <w:sz w:val="28"/>
          <w:szCs w:val="28"/>
        </w:rPr>
        <w:t>ке).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 xml:space="preserve"> 2. </w:t>
      </w:r>
      <w:r w:rsidRPr="002D4D30">
        <w:rPr>
          <w:rFonts w:ascii="Times New Roman" w:hAnsi="Times New Roman" w:cs="Times New Roman"/>
          <w:b/>
          <w:bCs/>
          <w:sz w:val="28"/>
          <w:szCs w:val="28"/>
        </w:rPr>
        <w:t xml:space="preserve">Высокие количественные </w:t>
      </w:r>
      <w:r>
        <w:rPr>
          <w:rFonts w:ascii="Times New Roman" w:hAnsi="Times New Roman" w:cs="Times New Roman"/>
          <w:b/>
          <w:bCs/>
          <w:sz w:val="28"/>
          <w:szCs w:val="28"/>
        </w:rPr>
        <w:t>и главным образом устойчивые ка</w:t>
      </w:r>
      <w:r w:rsidRPr="002D4D30">
        <w:rPr>
          <w:rFonts w:ascii="Times New Roman" w:hAnsi="Times New Roman" w:cs="Times New Roman"/>
          <w:b/>
          <w:bCs/>
          <w:sz w:val="28"/>
          <w:szCs w:val="28"/>
        </w:rPr>
        <w:t>чественные показатели результатов образовательной де</w:t>
      </w:r>
      <w:r>
        <w:rPr>
          <w:rFonts w:ascii="Times New Roman" w:hAnsi="Times New Roman" w:cs="Times New Roman"/>
          <w:b/>
          <w:bCs/>
          <w:sz w:val="28"/>
          <w:szCs w:val="28"/>
        </w:rPr>
        <w:t>ятельно</w:t>
      </w:r>
      <w:r w:rsidRPr="002D4D30">
        <w:rPr>
          <w:rFonts w:ascii="Times New Roman" w:hAnsi="Times New Roman" w:cs="Times New Roman"/>
          <w:b/>
          <w:bCs/>
          <w:sz w:val="28"/>
          <w:szCs w:val="28"/>
        </w:rPr>
        <w:t>сти</w:t>
      </w:r>
      <w:proofErr w:type="gramStart"/>
      <w:r w:rsidRPr="002D4D3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2D4D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4D3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D4D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4D30">
        <w:rPr>
          <w:rFonts w:ascii="Times New Roman" w:hAnsi="Times New Roman" w:cs="Times New Roman"/>
          <w:sz w:val="28"/>
          <w:szCs w:val="28"/>
        </w:rPr>
        <w:t xml:space="preserve">ысокая социальная адаптивность дошкольников; - образованность детей (полнота </w:t>
      </w:r>
      <w:r>
        <w:rPr>
          <w:rFonts w:ascii="Times New Roman" w:hAnsi="Times New Roman" w:cs="Times New Roman"/>
          <w:sz w:val="28"/>
          <w:szCs w:val="28"/>
        </w:rPr>
        <w:t>и прочность знаний, система зна</w:t>
      </w:r>
      <w:r w:rsidRPr="002D4D30">
        <w:rPr>
          <w:rFonts w:ascii="Times New Roman" w:hAnsi="Times New Roman" w:cs="Times New Roman"/>
          <w:sz w:val="28"/>
          <w:szCs w:val="28"/>
        </w:rPr>
        <w:t xml:space="preserve">ний и мера их обобщенности, умение </w:t>
      </w:r>
      <w:r>
        <w:rPr>
          <w:rFonts w:ascii="Times New Roman" w:hAnsi="Times New Roman" w:cs="Times New Roman"/>
          <w:sz w:val="28"/>
          <w:szCs w:val="28"/>
        </w:rPr>
        <w:t>переносить знание в новую ситуа</w:t>
      </w:r>
      <w:r w:rsidRPr="002D4D30">
        <w:rPr>
          <w:rFonts w:ascii="Times New Roman" w:hAnsi="Times New Roman" w:cs="Times New Roman"/>
          <w:sz w:val="28"/>
          <w:szCs w:val="28"/>
        </w:rPr>
        <w:t>цию, наличие соответствующих умений и навыков); - познавательная активность, лю</w:t>
      </w:r>
      <w:r>
        <w:rPr>
          <w:rFonts w:ascii="Times New Roman" w:hAnsi="Times New Roman" w:cs="Times New Roman"/>
          <w:sz w:val="28"/>
          <w:szCs w:val="28"/>
        </w:rPr>
        <w:t>бознательность, стремление к са</w:t>
      </w:r>
      <w:r w:rsidRPr="002D4D30">
        <w:rPr>
          <w:rFonts w:ascii="Times New Roman" w:hAnsi="Times New Roman" w:cs="Times New Roman"/>
          <w:sz w:val="28"/>
          <w:szCs w:val="28"/>
        </w:rPr>
        <w:t>мостоятельности в приобретении знаний;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 xml:space="preserve">3. </w:t>
      </w:r>
      <w:r w:rsidRPr="002D4D30">
        <w:rPr>
          <w:rFonts w:ascii="Times New Roman" w:hAnsi="Times New Roman" w:cs="Times New Roman"/>
          <w:b/>
          <w:bCs/>
          <w:sz w:val="28"/>
          <w:szCs w:val="28"/>
        </w:rPr>
        <w:t xml:space="preserve">Оптимальность педагогического опыта </w:t>
      </w:r>
      <w:r>
        <w:rPr>
          <w:rFonts w:ascii="Times New Roman" w:hAnsi="Times New Roman" w:cs="Times New Roman"/>
          <w:sz w:val="28"/>
          <w:szCs w:val="28"/>
        </w:rPr>
        <w:t>- достижение наилуч</w:t>
      </w:r>
      <w:r w:rsidRPr="002D4D30">
        <w:rPr>
          <w:rFonts w:ascii="Times New Roman" w:hAnsi="Times New Roman" w:cs="Times New Roman"/>
          <w:sz w:val="28"/>
          <w:szCs w:val="28"/>
        </w:rPr>
        <w:t>ших результатов при наименьшей эко</w:t>
      </w:r>
      <w:r>
        <w:rPr>
          <w:rFonts w:ascii="Times New Roman" w:hAnsi="Times New Roman" w:cs="Times New Roman"/>
          <w:sz w:val="28"/>
          <w:szCs w:val="28"/>
        </w:rPr>
        <w:t>номной затрате сил и времени пе</w:t>
      </w:r>
      <w:r w:rsidRPr="002D4D30">
        <w:rPr>
          <w:rFonts w:ascii="Times New Roman" w:hAnsi="Times New Roman" w:cs="Times New Roman"/>
          <w:sz w:val="28"/>
          <w:szCs w:val="28"/>
        </w:rPr>
        <w:t>дагогов и детей.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Современные тенденции организации образовательного процесса: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от идеи к результату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4</w:t>
      </w:r>
      <w:r w:rsidRPr="002D4D30">
        <w:rPr>
          <w:rFonts w:ascii="Times New Roman" w:hAnsi="Times New Roman" w:cs="Times New Roman"/>
          <w:b/>
          <w:bCs/>
          <w:sz w:val="28"/>
          <w:szCs w:val="28"/>
        </w:rPr>
        <w:t xml:space="preserve">. Новизна, </w:t>
      </w:r>
      <w:r w:rsidRPr="002D4D30">
        <w:rPr>
          <w:rFonts w:ascii="Times New Roman" w:hAnsi="Times New Roman" w:cs="Times New Roman"/>
          <w:sz w:val="28"/>
          <w:szCs w:val="28"/>
        </w:rPr>
        <w:t>которая прослеживает</w:t>
      </w:r>
      <w:r>
        <w:rPr>
          <w:rFonts w:ascii="Times New Roman" w:hAnsi="Times New Roman" w:cs="Times New Roman"/>
          <w:sz w:val="28"/>
          <w:szCs w:val="28"/>
        </w:rPr>
        <w:t>ся в педагогических идеях, прие</w:t>
      </w:r>
      <w:r w:rsidRPr="002D4D30">
        <w:rPr>
          <w:rFonts w:ascii="Times New Roman" w:hAnsi="Times New Roman" w:cs="Times New Roman"/>
          <w:sz w:val="28"/>
          <w:szCs w:val="28"/>
        </w:rPr>
        <w:t xml:space="preserve">мах, средствах, методах педагогического взаимодействия по сравнению с </w:t>
      </w:r>
      <w:proofErr w:type="gramStart"/>
      <w:r w:rsidRPr="002D4D30">
        <w:rPr>
          <w:rFonts w:ascii="Times New Roman" w:hAnsi="Times New Roman" w:cs="Times New Roman"/>
          <w:sz w:val="28"/>
          <w:szCs w:val="28"/>
        </w:rPr>
        <w:t>общепринятыми</w:t>
      </w:r>
      <w:proofErr w:type="gramEnd"/>
      <w:r w:rsidRPr="002D4D30">
        <w:rPr>
          <w:rFonts w:ascii="Times New Roman" w:hAnsi="Times New Roman" w:cs="Times New Roman"/>
          <w:sz w:val="28"/>
          <w:szCs w:val="28"/>
        </w:rPr>
        <w:t xml:space="preserve"> в практике.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 xml:space="preserve">5. </w:t>
      </w:r>
      <w:r w:rsidRPr="002D4D30">
        <w:rPr>
          <w:rFonts w:ascii="Times New Roman" w:hAnsi="Times New Roman" w:cs="Times New Roman"/>
          <w:b/>
          <w:bCs/>
          <w:sz w:val="28"/>
          <w:szCs w:val="28"/>
        </w:rPr>
        <w:t>Стабильность, стойкость опыта, его прод</w:t>
      </w:r>
      <w:r>
        <w:rPr>
          <w:rFonts w:ascii="Times New Roman" w:hAnsi="Times New Roman" w:cs="Times New Roman"/>
          <w:b/>
          <w:bCs/>
          <w:sz w:val="28"/>
          <w:szCs w:val="28"/>
        </w:rPr>
        <w:t>олжительное функ</w:t>
      </w:r>
      <w:r w:rsidRPr="002D4D30">
        <w:rPr>
          <w:rFonts w:ascii="Times New Roman" w:hAnsi="Times New Roman" w:cs="Times New Roman"/>
          <w:b/>
          <w:bCs/>
          <w:sz w:val="28"/>
          <w:szCs w:val="28"/>
        </w:rPr>
        <w:t xml:space="preserve">ционирование </w:t>
      </w:r>
      <w:r w:rsidRPr="002D4D30">
        <w:rPr>
          <w:rFonts w:ascii="Times New Roman" w:hAnsi="Times New Roman" w:cs="Times New Roman"/>
          <w:sz w:val="28"/>
          <w:szCs w:val="28"/>
        </w:rPr>
        <w:t>(сохранение заданног</w:t>
      </w:r>
      <w:r>
        <w:rPr>
          <w:rFonts w:ascii="Times New Roman" w:hAnsi="Times New Roman" w:cs="Times New Roman"/>
          <w:sz w:val="28"/>
          <w:szCs w:val="28"/>
        </w:rPr>
        <w:t>о уровня результатов на протяже</w:t>
      </w:r>
      <w:r w:rsidRPr="002D4D30">
        <w:rPr>
          <w:rFonts w:ascii="Times New Roman" w:hAnsi="Times New Roman" w:cs="Times New Roman"/>
          <w:sz w:val="28"/>
          <w:szCs w:val="28"/>
        </w:rPr>
        <w:t xml:space="preserve">нии достаточно длительного времени, при изменяющихся условиях). Даже значительные успехи педагога,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которые существовали на протяже</w:t>
      </w:r>
      <w:r w:rsidRPr="002D4D30">
        <w:rPr>
          <w:rFonts w:ascii="Times New Roman" w:hAnsi="Times New Roman" w:cs="Times New Roman"/>
          <w:sz w:val="28"/>
          <w:szCs w:val="28"/>
        </w:rPr>
        <w:t>нии короткого срока и во времени не повторя</w:t>
      </w:r>
      <w:r>
        <w:rPr>
          <w:rFonts w:ascii="Times New Roman" w:hAnsi="Times New Roman" w:cs="Times New Roman"/>
          <w:sz w:val="28"/>
          <w:szCs w:val="28"/>
        </w:rPr>
        <w:t>лись, тяжело отнести к пе</w:t>
      </w:r>
      <w:r w:rsidRPr="002D4D30">
        <w:rPr>
          <w:rFonts w:ascii="Times New Roman" w:hAnsi="Times New Roman" w:cs="Times New Roman"/>
          <w:sz w:val="28"/>
          <w:szCs w:val="28"/>
        </w:rPr>
        <w:t>редовому опыту.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 xml:space="preserve">6. </w:t>
      </w:r>
      <w:r w:rsidRPr="002D4D30">
        <w:rPr>
          <w:rFonts w:ascii="Times New Roman" w:hAnsi="Times New Roman" w:cs="Times New Roman"/>
          <w:b/>
          <w:bCs/>
          <w:sz w:val="28"/>
          <w:szCs w:val="28"/>
        </w:rPr>
        <w:t xml:space="preserve">Репрезентативность </w:t>
      </w:r>
      <w:r w:rsidRPr="002D4D30">
        <w:rPr>
          <w:rFonts w:ascii="Times New Roman" w:hAnsi="Times New Roman" w:cs="Times New Roman"/>
          <w:sz w:val="28"/>
          <w:szCs w:val="28"/>
        </w:rPr>
        <w:t xml:space="preserve">- возможность повторения и творческого использования опыта одного педагога другими, расширение этого опыта </w:t>
      </w:r>
      <w:proofErr w:type="gramStart"/>
      <w:r w:rsidRPr="002D4D3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4D30">
        <w:rPr>
          <w:rFonts w:ascii="Times New Roman" w:hAnsi="Times New Roman" w:cs="Times New Roman"/>
          <w:sz w:val="28"/>
          <w:szCs w:val="28"/>
        </w:rPr>
        <w:t xml:space="preserve"> массового.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 xml:space="preserve">7. </w:t>
      </w:r>
      <w:r w:rsidRPr="002D4D30">
        <w:rPr>
          <w:rFonts w:ascii="Times New Roman" w:hAnsi="Times New Roman" w:cs="Times New Roman"/>
          <w:b/>
          <w:bCs/>
          <w:sz w:val="28"/>
          <w:szCs w:val="28"/>
        </w:rPr>
        <w:t>Перспективность опыта</w:t>
      </w:r>
      <w:r w:rsidRPr="002D4D30">
        <w:rPr>
          <w:rFonts w:ascii="Times New Roman" w:hAnsi="Times New Roman" w:cs="Times New Roman"/>
          <w:sz w:val="28"/>
          <w:szCs w:val="28"/>
        </w:rPr>
        <w:t xml:space="preserve">. Передовой опыт всегда имеет будущее, перспектива его развития должна быть очевидна. 8. </w:t>
      </w:r>
      <w:r w:rsidRPr="002D4D30">
        <w:rPr>
          <w:rFonts w:ascii="Times New Roman" w:hAnsi="Times New Roman" w:cs="Times New Roman"/>
          <w:b/>
          <w:bCs/>
          <w:sz w:val="28"/>
          <w:szCs w:val="28"/>
        </w:rPr>
        <w:t xml:space="preserve">Научная обоснованность опыта. </w:t>
      </w:r>
      <w:r w:rsidRPr="002D4D30">
        <w:rPr>
          <w:rFonts w:ascii="Times New Roman" w:hAnsi="Times New Roman" w:cs="Times New Roman"/>
          <w:sz w:val="28"/>
          <w:szCs w:val="28"/>
        </w:rPr>
        <w:t>Передовой опыт может быть или результатом творческих теоретических поисков педагога, или его находкой в процессе попыток и ошибок. Но в любом случае такой опыт всегда будет иметь научную основу. О</w:t>
      </w:r>
      <w:r>
        <w:rPr>
          <w:rFonts w:ascii="Times New Roman" w:hAnsi="Times New Roman" w:cs="Times New Roman"/>
          <w:sz w:val="28"/>
          <w:szCs w:val="28"/>
        </w:rPr>
        <w:t>дна из задач обобщения передово</w:t>
      </w:r>
      <w:r w:rsidRPr="002D4D30">
        <w:rPr>
          <w:rFonts w:ascii="Times New Roman" w:hAnsi="Times New Roman" w:cs="Times New Roman"/>
          <w:sz w:val="28"/>
          <w:szCs w:val="28"/>
        </w:rPr>
        <w:t>го педагогического опыта и заключается в том, чтобы дать ему научное толкование.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При наличии вышеперечисленны</w:t>
      </w:r>
      <w:r>
        <w:rPr>
          <w:rFonts w:ascii="Times New Roman" w:hAnsi="Times New Roman" w:cs="Times New Roman"/>
          <w:sz w:val="28"/>
          <w:szCs w:val="28"/>
        </w:rPr>
        <w:t>х признаков опыт следует причис</w:t>
      </w:r>
      <w:r w:rsidRPr="002D4D30">
        <w:rPr>
          <w:rFonts w:ascii="Times New Roman" w:hAnsi="Times New Roman" w:cs="Times New Roman"/>
          <w:sz w:val="28"/>
          <w:szCs w:val="28"/>
        </w:rPr>
        <w:t>лять к передовому опыту.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b/>
          <w:bCs/>
          <w:sz w:val="28"/>
          <w:szCs w:val="28"/>
        </w:rPr>
        <w:t xml:space="preserve">Изучение передового педагогического опыта. </w:t>
      </w:r>
      <w:proofErr w:type="spellStart"/>
      <w:r w:rsidRPr="002D4D30">
        <w:rPr>
          <w:rFonts w:ascii="Times New Roman" w:hAnsi="Times New Roman" w:cs="Times New Roman"/>
          <w:sz w:val="28"/>
          <w:szCs w:val="28"/>
        </w:rPr>
        <w:t>Терегулов</w:t>
      </w:r>
      <w:proofErr w:type="spellEnd"/>
      <w:r w:rsidRPr="002D4D30">
        <w:rPr>
          <w:rFonts w:ascii="Times New Roman" w:hAnsi="Times New Roman" w:cs="Times New Roman"/>
          <w:sz w:val="28"/>
          <w:szCs w:val="28"/>
        </w:rPr>
        <w:t xml:space="preserve"> Ф.Ш. считает, что ка</w:t>
      </w:r>
      <w:r>
        <w:rPr>
          <w:rFonts w:ascii="Times New Roman" w:hAnsi="Times New Roman" w:cs="Times New Roman"/>
          <w:sz w:val="28"/>
          <w:szCs w:val="28"/>
        </w:rPr>
        <w:t>ждому этапу работы с педагогиче</w:t>
      </w:r>
      <w:r w:rsidRPr="002D4D30">
        <w:rPr>
          <w:rFonts w:ascii="Times New Roman" w:hAnsi="Times New Roman" w:cs="Times New Roman"/>
          <w:sz w:val="28"/>
          <w:szCs w:val="28"/>
        </w:rPr>
        <w:t>ским опытом соответствуют свои критерии. Изучение какого-либо конкретн</w:t>
      </w:r>
      <w:r>
        <w:rPr>
          <w:rFonts w:ascii="Times New Roman" w:hAnsi="Times New Roman" w:cs="Times New Roman"/>
          <w:sz w:val="28"/>
          <w:szCs w:val="28"/>
        </w:rPr>
        <w:t>ого опыта не может быть спонтан</w:t>
      </w:r>
      <w:r w:rsidRPr="002D4D30">
        <w:rPr>
          <w:rFonts w:ascii="Times New Roman" w:hAnsi="Times New Roman" w:cs="Times New Roman"/>
          <w:sz w:val="28"/>
          <w:szCs w:val="28"/>
        </w:rPr>
        <w:t>ным.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 xml:space="preserve">Старший воспитатель намечает </w:t>
      </w:r>
      <w:r>
        <w:rPr>
          <w:rFonts w:ascii="Times New Roman" w:hAnsi="Times New Roman" w:cs="Times New Roman"/>
          <w:sz w:val="28"/>
          <w:szCs w:val="28"/>
        </w:rPr>
        <w:t>график посещений данного педаго</w:t>
      </w:r>
      <w:r w:rsidRPr="002D4D30">
        <w:rPr>
          <w:rFonts w:ascii="Times New Roman" w:hAnsi="Times New Roman" w:cs="Times New Roman"/>
          <w:sz w:val="28"/>
          <w:szCs w:val="28"/>
        </w:rPr>
        <w:t>га, планомерное наблюдение за его деятельностью, чтобы убедиться, что успехи являются результатом опреде</w:t>
      </w:r>
      <w:r>
        <w:rPr>
          <w:rFonts w:ascii="Times New Roman" w:hAnsi="Times New Roman" w:cs="Times New Roman"/>
          <w:sz w:val="28"/>
          <w:szCs w:val="28"/>
        </w:rPr>
        <w:t>лённой системы использования ин</w:t>
      </w:r>
      <w:r w:rsidRPr="002D4D30">
        <w:rPr>
          <w:rFonts w:ascii="Times New Roman" w:hAnsi="Times New Roman" w:cs="Times New Roman"/>
          <w:sz w:val="28"/>
          <w:szCs w:val="28"/>
        </w:rPr>
        <w:t xml:space="preserve">тересных, эффективных приёмов, то есть положительные результаты </w:t>
      </w:r>
      <w:proofErr w:type="gramStart"/>
      <w:r w:rsidRPr="002D4D30">
        <w:rPr>
          <w:rFonts w:ascii="Times New Roman" w:hAnsi="Times New Roman" w:cs="Times New Roman"/>
          <w:sz w:val="28"/>
          <w:szCs w:val="28"/>
        </w:rPr>
        <w:t>его работы неслучайны</w:t>
      </w:r>
      <w:proofErr w:type="gramEnd"/>
      <w:r w:rsidRPr="002D4D30">
        <w:rPr>
          <w:rFonts w:ascii="Times New Roman" w:hAnsi="Times New Roman" w:cs="Times New Roman"/>
          <w:sz w:val="28"/>
          <w:szCs w:val="28"/>
        </w:rPr>
        <w:t xml:space="preserve"> и стабильны. Основанием для внесения в план изучения того или иного объекта является востребованность данного опыта для учреждения. </w:t>
      </w:r>
      <w:r w:rsidRPr="002D4D30">
        <w:rPr>
          <w:rFonts w:ascii="Times New Roman" w:hAnsi="Times New Roman" w:cs="Times New Roman"/>
          <w:b/>
          <w:bCs/>
          <w:sz w:val="28"/>
          <w:szCs w:val="28"/>
        </w:rPr>
        <w:t>Объективные предпосылки изучения передового опыта: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Работа над новой годовой задачей, новой проблемой, в результате которой необходимо заранее выявить</w:t>
      </w:r>
      <w:r>
        <w:rPr>
          <w:rFonts w:ascii="Times New Roman" w:hAnsi="Times New Roman" w:cs="Times New Roman"/>
          <w:sz w:val="28"/>
          <w:szCs w:val="28"/>
        </w:rPr>
        <w:t>, что положительного уже нарабо</w:t>
      </w:r>
      <w:r w:rsidRPr="002D4D30">
        <w:rPr>
          <w:rFonts w:ascii="Times New Roman" w:hAnsi="Times New Roman" w:cs="Times New Roman"/>
          <w:sz w:val="28"/>
          <w:szCs w:val="28"/>
        </w:rPr>
        <w:t>тано в коллективе.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 xml:space="preserve">В ходе оперативного контроля или тематических, фронтальных проверок были отмечены высокие результаты в реализации Программы по какому-то разделу, значительные </w:t>
      </w:r>
      <w:r>
        <w:rPr>
          <w:rFonts w:ascii="Times New Roman" w:hAnsi="Times New Roman" w:cs="Times New Roman"/>
          <w:sz w:val="28"/>
          <w:szCs w:val="28"/>
        </w:rPr>
        <w:t>достижения в воспитании и обуче</w:t>
      </w:r>
      <w:r w:rsidRPr="002D4D30">
        <w:rPr>
          <w:rFonts w:ascii="Times New Roman" w:hAnsi="Times New Roman" w:cs="Times New Roman"/>
          <w:sz w:val="28"/>
          <w:szCs w:val="28"/>
        </w:rPr>
        <w:t>нии дошкольников.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Современные тенденции организации образовательного процесса: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lastRenderedPageBreak/>
        <w:t>от идеи к результату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В своей диагностической анкете</w:t>
      </w:r>
      <w:r>
        <w:rPr>
          <w:rFonts w:ascii="Times New Roman" w:hAnsi="Times New Roman" w:cs="Times New Roman"/>
          <w:sz w:val="28"/>
          <w:szCs w:val="28"/>
        </w:rPr>
        <w:t xml:space="preserve"> педагог указал, что может поде</w:t>
      </w:r>
      <w:r w:rsidRPr="002D4D30">
        <w:rPr>
          <w:rFonts w:ascii="Times New Roman" w:hAnsi="Times New Roman" w:cs="Times New Roman"/>
          <w:sz w:val="28"/>
          <w:szCs w:val="28"/>
        </w:rPr>
        <w:t>литься опытом по определенной проблеме.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4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качестве опыта могут выступать: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• педагогическая технология или ее элементы;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• авторские программы;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• система методических приемов;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• эффективные средства обучения (пособия, карточки, тренажеры);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• эффективная система оценки знаний и др.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Чтобы выявить, изучить опыт педа</w:t>
      </w:r>
      <w:r>
        <w:rPr>
          <w:rFonts w:ascii="Times New Roman" w:hAnsi="Times New Roman" w:cs="Times New Roman"/>
          <w:sz w:val="28"/>
          <w:szCs w:val="28"/>
        </w:rPr>
        <w:t>гога и, обобщив его, сделать по</w:t>
      </w:r>
      <w:r w:rsidRPr="002D4D30">
        <w:rPr>
          <w:rFonts w:ascii="Times New Roman" w:hAnsi="Times New Roman" w:cs="Times New Roman"/>
          <w:sz w:val="28"/>
          <w:szCs w:val="28"/>
        </w:rPr>
        <w:t>лезным для других, нужно составить план изучения ППО.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b/>
          <w:bCs/>
          <w:sz w:val="28"/>
          <w:szCs w:val="28"/>
        </w:rPr>
        <w:t xml:space="preserve">Обобщение передового педагогического опыта </w:t>
      </w:r>
      <w:r>
        <w:rPr>
          <w:rFonts w:ascii="Times New Roman" w:hAnsi="Times New Roman" w:cs="Times New Roman"/>
          <w:sz w:val="28"/>
          <w:szCs w:val="28"/>
        </w:rPr>
        <w:t>в рамках профес</w:t>
      </w:r>
      <w:r w:rsidRPr="002D4D30">
        <w:rPr>
          <w:rFonts w:ascii="Times New Roman" w:hAnsi="Times New Roman" w:cs="Times New Roman"/>
          <w:sz w:val="28"/>
          <w:szCs w:val="28"/>
        </w:rPr>
        <w:t>сионального сообщества – вид методи</w:t>
      </w:r>
      <w:r>
        <w:rPr>
          <w:rFonts w:ascii="Times New Roman" w:hAnsi="Times New Roman" w:cs="Times New Roman"/>
          <w:sz w:val="28"/>
          <w:szCs w:val="28"/>
        </w:rPr>
        <w:t>ческой деятельности, предполага</w:t>
      </w:r>
      <w:r w:rsidRPr="002D4D30">
        <w:rPr>
          <w:rFonts w:ascii="Times New Roman" w:hAnsi="Times New Roman" w:cs="Times New Roman"/>
          <w:sz w:val="28"/>
          <w:szCs w:val="28"/>
        </w:rPr>
        <w:t>ющий обоснованное, систематизиро</w:t>
      </w:r>
      <w:r>
        <w:rPr>
          <w:rFonts w:ascii="Times New Roman" w:hAnsi="Times New Roman" w:cs="Times New Roman"/>
          <w:sz w:val="28"/>
          <w:szCs w:val="28"/>
        </w:rPr>
        <w:t>ванное описание содержания рабо</w:t>
      </w:r>
      <w:r w:rsidRPr="002D4D30">
        <w:rPr>
          <w:rFonts w:ascii="Times New Roman" w:hAnsi="Times New Roman" w:cs="Times New Roman"/>
          <w:sz w:val="28"/>
          <w:szCs w:val="28"/>
        </w:rPr>
        <w:t>ты по определенной проблеме, пока</w:t>
      </w:r>
      <w:r>
        <w:rPr>
          <w:rFonts w:ascii="Times New Roman" w:hAnsi="Times New Roman" w:cs="Times New Roman"/>
          <w:sz w:val="28"/>
          <w:szCs w:val="28"/>
        </w:rPr>
        <w:t>з наиболее устойчивых, характер</w:t>
      </w:r>
      <w:r w:rsidRPr="002D4D30">
        <w:rPr>
          <w:rFonts w:ascii="Times New Roman" w:hAnsi="Times New Roman" w:cs="Times New Roman"/>
          <w:sz w:val="28"/>
          <w:szCs w:val="28"/>
        </w:rPr>
        <w:t>ных, повторяющихся приемов, подходо</w:t>
      </w:r>
      <w:r>
        <w:rPr>
          <w:rFonts w:ascii="Times New Roman" w:hAnsi="Times New Roman" w:cs="Times New Roman"/>
          <w:sz w:val="28"/>
          <w:szCs w:val="28"/>
        </w:rPr>
        <w:t>в, форм организации работы, убе</w:t>
      </w:r>
      <w:r w:rsidRPr="002D4D30">
        <w:rPr>
          <w:rFonts w:ascii="Times New Roman" w:hAnsi="Times New Roman" w:cs="Times New Roman"/>
          <w:sz w:val="28"/>
          <w:szCs w:val="28"/>
        </w:rPr>
        <w:t>дительно свидетельствующих о том, почему данные методы и приёмы являются оптимальными; научное осмысление опыта.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 xml:space="preserve">Существуют следующие </w:t>
      </w:r>
      <w:r w:rsidRPr="002D4D30">
        <w:rPr>
          <w:rFonts w:ascii="Times New Roman" w:hAnsi="Times New Roman" w:cs="Times New Roman"/>
          <w:i/>
          <w:iCs/>
          <w:sz w:val="28"/>
          <w:szCs w:val="28"/>
        </w:rPr>
        <w:t>основные формы обобщения опыта</w:t>
      </w:r>
      <w:r w:rsidRPr="002D4D3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откры</w:t>
      </w:r>
      <w:r w:rsidRPr="002D4D30">
        <w:rPr>
          <w:rFonts w:ascii="Times New Roman" w:hAnsi="Times New Roman" w:cs="Times New Roman"/>
          <w:b/>
          <w:bCs/>
          <w:sz w:val="28"/>
          <w:szCs w:val="28"/>
        </w:rPr>
        <w:t>тые педагогические мероприятия, рассказ, описание (доклад).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 w:rsidRPr="002D4D30">
        <w:rPr>
          <w:rFonts w:ascii="Times New Roman" w:hAnsi="Times New Roman" w:cs="Times New Roman"/>
          <w:b/>
          <w:bCs/>
          <w:sz w:val="28"/>
          <w:szCs w:val="28"/>
        </w:rPr>
        <w:t xml:space="preserve">открытого показа педагогам </w:t>
      </w:r>
      <w:r>
        <w:rPr>
          <w:rFonts w:ascii="Times New Roman" w:hAnsi="Times New Roman" w:cs="Times New Roman"/>
          <w:sz w:val="28"/>
          <w:szCs w:val="28"/>
        </w:rPr>
        <w:t>предлагается про</w:t>
      </w:r>
      <w:r w:rsidRPr="002D4D30">
        <w:rPr>
          <w:rFonts w:ascii="Times New Roman" w:hAnsi="Times New Roman" w:cs="Times New Roman"/>
          <w:sz w:val="28"/>
          <w:szCs w:val="28"/>
        </w:rPr>
        <w:t xml:space="preserve">смотреть отдельные приёмы, формы организации детей, которые стали для данного воспитателя устоявшейся нормой, проверенным способом достижения высоких результатов. Данное мероприятие предполагает определенную подготовку, которая поможет интересно организовать обсуждение </w:t>
      </w:r>
      <w:proofErr w:type="gramStart"/>
      <w:r w:rsidRPr="002D4D30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2D4D30">
        <w:rPr>
          <w:rFonts w:ascii="Times New Roman" w:hAnsi="Times New Roman" w:cs="Times New Roman"/>
          <w:sz w:val="28"/>
          <w:szCs w:val="28"/>
        </w:rPr>
        <w:t>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b/>
          <w:bCs/>
          <w:sz w:val="28"/>
          <w:szCs w:val="28"/>
        </w:rPr>
        <w:t xml:space="preserve">Рассказ </w:t>
      </w:r>
      <w:r w:rsidRPr="002D4D30">
        <w:rPr>
          <w:rFonts w:ascii="Times New Roman" w:hAnsi="Times New Roman" w:cs="Times New Roman"/>
          <w:sz w:val="28"/>
          <w:szCs w:val="28"/>
        </w:rPr>
        <w:t>используется при организации выступления на педсовете, семинаре, консультации и других формах методической работы, где непосредственно в живом изложени</w:t>
      </w:r>
      <w:r>
        <w:rPr>
          <w:rFonts w:ascii="Times New Roman" w:hAnsi="Times New Roman" w:cs="Times New Roman"/>
          <w:sz w:val="28"/>
          <w:szCs w:val="28"/>
        </w:rPr>
        <w:t>и педагог поделится концентриро</w:t>
      </w:r>
      <w:r w:rsidRPr="002D4D30">
        <w:rPr>
          <w:rFonts w:ascii="Times New Roman" w:hAnsi="Times New Roman" w:cs="Times New Roman"/>
          <w:sz w:val="28"/>
          <w:szCs w:val="28"/>
        </w:rPr>
        <w:t>ванной информацией, приведёт при</w:t>
      </w:r>
      <w:r>
        <w:rPr>
          <w:rFonts w:ascii="Times New Roman" w:hAnsi="Times New Roman" w:cs="Times New Roman"/>
          <w:sz w:val="28"/>
          <w:szCs w:val="28"/>
        </w:rPr>
        <w:t>меры, обозначит проблемы, причи</w:t>
      </w:r>
      <w:r w:rsidRPr="002D4D30">
        <w:rPr>
          <w:rFonts w:ascii="Times New Roman" w:hAnsi="Times New Roman" w:cs="Times New Roman"/>
          <w:sz w:val="28"/>
          <w:szCs w:val="28"/>
        </w:rPr>
        <w:t>ны, по которым могут возникнуть трудности в овладении технологией опыта.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D4D30">
        <w:rPr>
          <w:rFonts w:ascii="Times New Roman" w:hAnsi="Times New Roman" w:cs="Times New Roman"/>
          <w:b/>
          <w:bCs/>
          <w:sz w:val="28"/>
          <w:szCs w:val="28"/>
        </w:rPr>
        <w:t>Одна из самых сложных фор</w:t>
      </w:r>
      <w:r>
        <w:rPr>
          <w:rFonts w:ascii="Times New Roman" w:hAnsi="Times New Roman" w:cs="Times New Roman"/>
          <w:b/>
          <w:bCs/>
          <w:sz w:val="28"/>
          <w:szCs w:val="28"/>
        </w:rPr>
        <w:t>м обобщения материала – это опи</w:t>
      </w:r>
      <w:r w:rsidRPr="002D4D30">
        <w:rPr>
          <w:rFonts w:ascii="Times New Roman" w:hAnsi="Times New Roman" w:cs="Times New Roman"/>
          <w:b/>
          <w:bCs/>
          <w:sz w:val="28"/>
          <w:szCs w:val="28"/>
        </w:rPr>
        <w:t>сание собственного опыта работы.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Описание (доклад) предполагает более глубокий аналитический уровень обобщения опыта, раскрывает систему работы, истоки опыта и пути его становления.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 xml:space="preserve">Роль старшего воспитателя на данном этапе работы предполагает оказание помощи педагогу в анализе </w:t>
      </w:r>
      <w:r>
        <w:rPr>
          <w:rFonts w:ascii="Times New Roman" w:hAnsi="Times New Roman" w:cs="Times New Roman"/>
          <w:sz w:val="28"/>
          <w:szCs w:val="28"/>
        </w:rPr>
        <w:t>и формулировке результатов, под</w:t>
      </w:r>
      <w:r w:rsidRPr="002D4D30">
        <w:rPr>
          <w:rFonts w:ascii="Times New Roman" w:hAnsi="Times New Roman" w:cs="Times New Roman"/>
          <w:sz w:val="28"/>
          <w:szCs w:val="28"/>
        </w:rPr>
        <w:t>боре наиболее эффективных материалов, отражающих опыт (аудио- и видеозаписи, фотографии и др.).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Современные тенденции организации образовательного процесса: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от идеи к результату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Для учета ППО в ДОО следует ежег</w:t>
      </w:r>
      <w:r>
        <w:rPr>
          <w:rFonts w:ascii="Times New Roman" w:hAnsi="Times New Roman" w:cs="Times New Roman"/>
          <w:sz w:val="28"/>
          <w:szCs w:val="28"/>
        </w:rPr>
        <w:t>одно заполнять (пополнять) соот</w:t>
      </w:r>
      <w:r w:rsidRPr="002D4D30">
        <w:rPr>
          <w:rFonts w:ascii="Times New Roman" w:hAnsi="Times New Roman" w:cs="Times New Roman"/>
          <w:sz w:val="28"/>
          <w:szCs w:val="28"/>
        </w:rPr>
        <w:t>ветствующую информационную карту</w:t>
      </w:r>
      <w:r>
        <w:rPr>
          <w:rFonts w:ascii="Times New Roman" w:hAnsi="Times New Roman" w:cs="Times New Roman"/>
          <w:sz w:val="28"/>
          <w:szCs w:val="28"/>
        </w:rPr>
        <w:t xml:space="preserve"> учета передового педагогическо</w:t>
      </w:r>
      <w:r w:rsidRPr="002D4D30">
        <w:rPr>
          <w:rFonts w:ascii="Times New Roman" w:hAnsi="Times New Roman" w:cs="Times New Roman"/>
          <w:sz w:val="28"/>
          <w:szCs w:val="28"/>
        </w:rPr>
        <w:t>го опыта.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 xml:space="preserve">• </w:t>
      </w:r>
      <w:r w:rsidRPr="002D4D30">
        <w:rPr>
          <w:rFonts w:ascii="Times New Roman" w:hAnsi="Times New Roman" w:cs="Times New Roman"/>
          <w:b/>
          <w:bCs/>
          <w:sz w:val="28"/>
          <w:szCs w:val="28"/>
        </w:rPr>
        <w:t>Распространение передового педагогического опыта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После обобщения педагогом положительных результатов по одному из направлений профессиональной деятельности, ему следует помочь определить пути распространения собственного опыта.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b/>
          <w:bCs/>
          <w:sz w:val="28"/>
          <w:szCs w:val="28"/>
        </w:rPr>
        <w:t xml:space="preserve">Распространение опыта </w:t>
      </w:r>
      <w:r>
        <w:rPr>
          <w:rFonts w:ascii="Times New Roman" w:hAnsi="Times New Roman" w:cs="Times New Roman"/>
          <w:b/>
          <w:bCs/>
          <w:sz w:val="28"/>
          <w:szCs w:val="28"/>
        </w:rPr>
        <w:t>должно последовательно осуществ</w:t>
      </w:r>
      <w:r w:rsidRPr="002D4D30">
        <w:rPr>
          <w:rFonts w:ascii="Times New Roman" w:hAnsi="Times New Roman" w:cs="Times New Roman"/>
          <w:b/>
          <w:bCs/>
          <w:sz w:val="28"/>
          <w:szCs w:val="28"/>
        </w:rPr>
        <w:t xml:space="preserve">ляться на различных уровнях: </w:t>
      </w:r>
      <w:proofErr w:type="gramStart"/>
      <w:r w:rsidRPr="002D4D30">
        <w:rPr>
          <w:rFonts w:ascii="Times New Roman" w:hAnsi="Times New Roman" w:cs="Times New Roman"/>
          <w:sz w:val="28"/>
          <w:szCs w:val="28"/>
        </w:rPr>
        <w:t>лок</w:t>
      </w:r>
      <w:r>
        <w:rPr>
          <w:rFonts w:ascii="Times New Roman" w:hAnsi="Times New Roman" w:cs="Times New Roman"/>
          <w:sz w:val="28"/>
          <w:szCs w:val="28"/>
        </w:rPr>
        <w:t>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(внутри ДОО), муниципаль</w:t>
      </w:r>
      <w:r w:rsidRPr="002D4D30">
        <w:rPr>
          <w:rFonts w:ascii="Times New Roman" w:hAnsi="Times New Roman" w:cs="Times New Roman"/>
          <w:sz w:val="28"/>
          <w:szCs w:val="28"/>
        </w:rPr>
        <w:t>ном, республиканском (региональным), федеральном и т.д.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D4D30">
        <w:rPr>
          <w:rFonts w:ascii="Times New Roman" w:hAnsi="Times New Roman" w:cs="Times New Roman"/>
          <w:b/>
          <w:bCs/>
          <w:sz w:val="28"/>
          <w:szCs w:val="28"/>
        </w:rPr>
        <w:t>Формы распространения ППО: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lastRenderedPageBreak/>
        <w:t>• выступление на педагогическом совете, может сопровождаться демонстрацией наглядного материала (детские работы, дидактические игры и т.п.);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• коллективный просмотр образовательной деятельности педагога;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• выступления на семинарах, круглых столах, курсах повышения квалификации;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• педагогические чтения;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• выпуск методического пособия;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• размещение информации на офи</w:t>
      </w:r>
      <w:r>
        <w:rPr>
          <w:rFonts w:ascii="Times New Roman" w:hAnsi="Times New Roman" w:cs="Times New Roman"/>
          <w:sz w:val="28"/>
          <w:szCs w:val="28"/>
        </w:rPr>
        <w:t>циальном сайте ДОО, в АИС «Сете</w:t>
      </w:r>
      <w:r w:rsidRPr="002D4D30">
        <w:rPr>
          <w:rFonts w:ascii="Times New Roman" w:hAnsi="Times New Roman" w:cs="Times New Roman"/>
          <w:sz w:val="28"/>
          <w:szCs w:val="28"/>
        </w:rPr>
        <w:t>вой город. Образование»;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• конкурсы профессионального мастерства, «Площадка успешности»;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• публикации в СМИ;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• участие в очно (заочных) научно-практических конференциях;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• выступление на заседаниях педагогических сообществ города;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• школа передового опыта (ШПО), руководителем которой является педагог, распространяющий передовой опыт.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Он организует серию коллективных просмотров образовательной деятельности с детьми, демонстрируя собственные положительные результаты работы. В завершении каждого показа руководитель ШПО разъясняет присутствующим, почему о</w:t>
      </w:r>
      <w:r>
        <w:rPr>
          <w:rFonts w:ascii="Times New Roman" w:hAnsi="Times New Roman" w:cs="Times New Roman"/>
          <w:sz w:val="28"/>
          <w:szCs w:val="28"/>
        </w:rPr>
        <w:t>н поступил именно так, а не ина</w:t>
      </w:r>
      <w:r w:rsidRPr="002D4D30">
        <w:rPr>
          <w:rFonts w:ascii="Times New Roman" w:hAnsi="Times New Roman" w:cs="Times New Roman"/>
          <w:sz w:val="28"/>
          <w:szCs w:val="28"/>
        </w:rPr>
        <w:t>че; чем руководствовался в своих действиях, показывает детские работы, отвечает на вопросы участников и предлагает задания, направленные на использование в своей педагогической практике того или иного приёма, способа организации детей и т.п.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 xml:space="preserve">Перед началом следующего мероприятия организуется беседа, направленная на анализ результатов практической деятельности собравшихся. В конце учебного года </w:t>
      </w:r>
      <w:r>
        <w:rPr>
          <w:rFonts w:ascii="Times New Roman" w:hAnsi="Times New Roman" w:cs="Times New Roman"/>
          <w:sz w:val="28"/>
          <w:szCs w:val="28"/>
        </w:rPr>
        <w:t>руководитель ШПО посещает слуша</w:t>
      </w:r>
      <w:r w:rsidRPr="002D4D30">
        <w:rPr>
          <w:rFonts w:ascii="Times New Roman" w:hAnsi="Times New Roman" w:cs="Times New Roman"/>
          <w:sz w:val="28"/>
          <w:szCs w:val="28"/>
        </w:rPr>
        <w:t>телей и анализирует степень овладения ими материалом.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Современные тенденции организации образовательного процесса: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от идеи к результату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 xml:space="preserve">• </w:t>
      </w:r>
      <w:r w:rsidRPr="002D4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мастер-класс </w:t>
      </w:r>
      <w:r w:rsidRPr="002D4D30">
        <w:rPr>
          <w:rFonts w:ascii="Times New Roman" w:hAnsi="Times New Roman" w:cs="Times New Roman"/>
          <w:sz w:val="28"/>
          <w:szCs w:val="28"/>
        </w:rPr>
        <w:t xml:space="preserve">– одна из основных форм распространения опыта, предполагающая рассказ педагога о </w:t>
      </w:r>
      <w:r>
        <w:rPr>
          <w:rFonts w:ascii="Times New Roman" w:hAnsi="Times New Roman" w:cs="Times New Roman"/>
          <w:sz w:val="28"/>
          <w:szCs w:val="28"/>
        </w:rPr>
        <w:t>результатах своей профессиональ</w:t>
      </w:r>
      <w:r w:rsidRPr="002D4D30">
        <w:rPr>
          <w:rFonts w:ascii="Times New Roman" w:hAnsi="Times New Roman" w:cs="Times New Roman"/>
          <w:sz w:val="28"/>
          <w:szCs w:val="28"/>
        </w:rPr>
        <w:t>ной деятельности и показ на детях и</w:t>
      </w:r>
      <w:r>
        <w:rPr>
          <w:rFonts w:ascii="Times New Roman" w:hAnsi="Times New Roman" w:cs="Times New Roman"/>
          <w:sz w:val="28"/>
          <w:szCs w:val="28"/>
        </w:rPr>
        <w:t>ли моделирование на взрослых ис</w:t>
      </w:r>
      <w:r w:rsidRPr="002D4D30">
        <w:rPr>
          <w:rFonts w:ascii="Times New Roman" w:hAnsi="Times New Roman" w:cs="Times New Roman"/>
          <w:sz w:val="28"/>
          <w:szCs w:val="28"/>
        </w:rPr>
        <w:t>пользования отдельных инновацион</w:t>
      </w:r>
      <w:r>
        <w:rPr>
          <w:rFonts w:ascii="Times New Roman" w:hAnsi="Times New Roman" w:cs="Times New Roman"/>
          <w:sz w:val="28"/>
          <w:szCs w:val="28"/>
        </w:rPr>
        <w:t>ных приёмов и способов организа</w:t>
      </w:r>
      <w:r w:rsidRPr="002D4D30">
        <w:rPr>
          <w:rFonts w:ascii="Times New Roman" w:hAnsi="Times New Roman" w:cs="Times New Roman"/>
          <w:sz w:val="28"/>
          <w:szCs w:val="28"/>
        </w:rPr>
        <w:t>ции детей;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 xml:space="preserve">• </w:t>
      </w:r>
      <w:r w:rsidRPr="002D4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показ-панорама </w:t>
      </w:r>
      <w:r w:rsidRPr="002D4D30">
        <w:rPr>
          <w:rFonts w:ascii="Times New Roman" w:hAnsi="Times New Roman" w:cs="Times New Roman"/>
          <w:sz w:val="28"/>
          <w:szCs w:val="28"/>
        </w:rPr>
        <w:t>– моделиро</w:t>
      </w:r>
      <w:r>
        <w:rPr>
          <w:rFonts w:ascii="Times New Roman" w:hAnsi="Times New Roman" w:cs="Times New Roman"/>
          <w:sz w:val="28"/>
          <w:szCs w:val="28"/>
        </w:rPr>
        <w:t>вание различных подходов к реше</w:t>
      </w:r>
      <w:r w:rsidRPr="002D4D30">
        <w:rPr>
          <w:rFonts w:ascii="Times New Roman" w:hAnsi="Times New Roman" w:cs="Times New Roman"/>
          <w:sz w:val="28"/>
          <w:szCs w:val="28"/>
        </w:rPr>
        <w:t>нию одной и той же или сходных обр</w:t>
      </w:r>
      <w:r>
        <w:rPr>
          <w:rFonts w:ascii="Times New Roman" w:hAnsi="Times New Roman" w:cs="Times New Roman"/>
          <w:sz w:val="28"/>
          <w:szCs w:val="28"/>
        </w:rPr>
        <w:t>азовательных задач, демонстриру</w:t>
      </w:r>
      <w:r w:rsidRPr="002D4D30">
        <w:rPr>
          <w:rFonts w:ascii="Times New Roman" w:hAnsi="Times New Roman" w:cs="Times New Roman"/>
          <w:sz w:val="28"/>
          <w:szCs w:val="28"/>
        </w:rPr>
        <w:t>емых последовательно разными пе</w:t>
      </w:r>
      <w:r>
        <w:rPr>
          <w:rFonts w:ascii="Times New Roman" w:hAnsi="Times New Roman" w:cs="Times New Roman"/>
          <w:sz w:val="28"/>
          <w:szCs w:val="28"/>
        </w:rPr>
        <w:t>дагогами. Данная форма методичес</w:t>
      </w:r>
      <w:r w:rsidRPr="002D4D30">
        <w:rPr>
          <w:rFonts w:ascii="Times New Roman" w:hAnsi="Times New Roman" w:cs="Times New Roman"/>
          <w:sz w:val="28"/>
          <w:szCs w:val="28"/>
        </w:rPr>
        <w:t xml:space="preserve">кой работы может быть организована как с детьми, так и </w:t>
      </w:r>
      <w:proofErr w:type="gramStart"/>
      <w:r w:rsidRPr="002D4D3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D4D30">
        <w:rPr>
          <w:rFonts w:ascii="Times New Roman" w:hAnsi="Times New Roman" w:cs="Times New Roman"/>
          <w:sz w:val="28"/>
          <w:szCs w:val="28"/>
        </w:rPr>
        <w:t xml:space="preserve"> взрослыми, исполняющими роли детей.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 xml:space="preserve">• </w:t>
      </w:r>
      <w:r w:rsidRPr="002D4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представление материалов в методическом кабинете</w:t>
      </w:r>
      <w:r>
        <w:rPr>
          <w:rFonts w:ascii="Times New Roman" w:hAnsi="Times New Roman" w:cs="Times New Roman"/>
          <w:sz w:val="28"/>
          <w:szCs w:val="28"/>
        </w:rPr>
        <w:t>. В каче</w:t>
      </w:r>
      <w:r w:rsidRPr="002D4D30">
        <w:rPr>
          <w:rFonts w:ascii="Times New Roman" w:hAnsi="Times New Roman" w:cs="Times New Roman"/>
          <w:sz w:val="28"/>
          <w:szCs w:val="28"/>
        </w:rPr>
        <w:t>стве материала могут выступать консп</w:t>
      </w:r>
      <w:r>
        <w:rPr>
          <w:rFonts w:ascii="Times New Roman" w:hAnsi="Times New Roman" w:cs="Times New Roman"/>
          <w:sz w:val="28"/>
          <w:szCs w:val="28"/>
        </w:rPr>
        <w:t>екты цикла занятий по теме, пер</w:t>
      </w:r>
      <w:r w:rsidRPr="002D4D30">
        <w:rPr>
          <w:rFonts w:ascii="Times New Roman" w:hAnsi="Times New Roman" w:cs="Times New Roman"/>
          <w:sz w:val="28"/>
          <w:szCs w:val="28"/>
        </w:rPr>
        <w:t>спективные планы работы, авторские дидактические игры и наглядные пособия.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2D4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proofErr w:type="gramEnd"/>
      <w:r w:rsidRPr="002D4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ворческий отчёт, </w:t>
      </w:r>
      <w:r w:rsidRPr="002D4D30">
        <w:rPr>
          <w:rFonts w:ascii="Times New Roman" w:hAnsi="Times New Roman" w:cs="Times New Roman"/>
          <w:sz w:val="28"/>
          <w:szCs w:val="28"/>
        </w:rPr>
        <w:t>в процессе которого организуется: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D4D30">
        <w:rPr>
          <w:rFonts w:ascii="Times New Roman" w:hAnsi="Times New Roman" w:cs="Times New Roman"/>
          <w:b/>
          <w:bCs/>
          <w:sz w:val="28"/>
          <w:szCs w:val="28"/>
        </w:rPr>
        <w:t>Внедрение передового педагогического опыта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может быть организовано в каждой образовательной организации независимо от качественного состава кадров. В связи с этим старшему воспитателю необходимо периодиче</w:t>
      </w:r>
      <w:r>
        <w:rPr>
          <w:rFonts w:ascii="Times New Roman" w:hAnsi="Times New Roman" w:cs="Times New Roman"/>
          <w:sz w:val="28"/>
          <w:szCs w:val="28"/>
        </w:rPr>
        <w:t>ски оформлять в методическом ка</w:t>
      </w:r>
      <w:r w:rsidRPr="002D4D30">
        <w:rPr>
          <w:rFonts w:ascii="Times New Roman" w:hAnsi="Times New Roman" w:cs="Times New Roman"/>
          <w:sz w:val="28"/>
          <w:szCs w:val="28"/>
        </w:rPr>
        <w:t>бинете выставки имеющегося отечественного и зарубежного передового опыта работы, с аннотацией и рекомендациями по его внедрению. Такой опыт можно разместить под разными рубриками: «Перед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D4D30">
        <w:rPr>
          <w:rFonts w:ascii="Times New Roman" w:hAnsi="Times New Roman" w:cs="Times New Roman"/>
          <w:sz w:val="28"/>
          <w:szCs w:val="28"/>
        </w:rPr>
        <w:t>вой опыт – в практику», «Мастера воспитания», «Внимание! Интересный опыт».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ППО коллег помогает воспитателю изучить новые подходы к работе с детьми, выделить их из массовой пр</w:t>
      </w:r>
      <w:r>
        <w:rPr>
          <w:rFonts w:ascii="Times New Roman" w:hAnsi="Times New Roman" w:cs="Times New Roman"/>
          <w:sz w:val="28"/>
          <w:szCs w:val="28"/>
        </w:rPr>
        <w:t>актики. В то же время он пробуж</w:t>
      </w:r>
      <w:r w:rsidRPr="002D4D30">
        <w:rPr>
          <w:rFonts w:ascii="Times New Roman" w:hAnsi="Times New Roman" w:cs="Times New Roman"/>
          <w:sz w:val="28"/>
          <w:szCs w:val="28"/>
        </w:rPr>
        <w:t xml:space="preserve">дает инициативу, творчество, </w:t>
      </w:r>
      <w:r w:rsidRPr="002D4D30">
        <w:rPr>
          <w:rFonts w:ascii="Times New Roman" w:hAnsi="Times New Roman" w:cs="Times New Roman"/>
          <w:sz w:val="28"/>
          <w:szCs w:val="28"/>
        </w:rPr>
        <w:lastRenderedPageBreak/>
        <w:t>способствует разработке собственного опыта, совершенствованию профессионального мастерства. Передовой опыт зарождается в массовой практике и является в какой-то степени ее итогом.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С педагогами, которые будут внед</w:t>
      </w:r>
      <w:r>
        <w:rPr>
          <w:rFonts w:ascii="Times New Roman" w:hAnsi="Times New Roman" w:cs="Times New Roman"/>
          <w:sz w:val="28"/>
          <w:szCs w:val="28"/>
        </w:rPr>
        <w:t>рять опыт, составляется перспек</w:t>
      </w:r>
      <w:r w:rsidRPr="002D4D30">
        <w:rPr>
          <w:rFonts w:ascii="Times New Roman" w:hAnsi="Times New Roman" w:cs="Times New Roman"/>
          <w:sz w:val="28"/>
          <w:szCs w:val="28"/>
        </w:rPr>
        <w:t>тивный план работы, включающий и</w:t>
      </w:r>
      <w:r>
        <w:rPr>
          <w:rFonts w:ascii="Times New Roman" w:hAnsi="Times New Roman" w:cs="Times New Roman"/>
          <w:sz w:val="28"/>
          <w:szCs w:val="28"/>
        </w:rPr>
        <w:t>зучение теории вопроса и опреде</w:t>
      </w:r>
      <w:r w:rsidRPr="002D4D30">
        <w:rPr>
          <w:rFonts w:ascii="Times New Roman" w:hAnsi="Times New Roman" w:cs="Times New Roman"/>
          <w:sz w:val="28"/>
          <w:szCs w:val="28"/>
        </w:rPr>
        <w:t>ление форм и видов работы, которые будут внедряться.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D4D30">
        <w:rPr>
          <w:rFonts w:ascii="Times New Roman" w:hAnsi="Times New Roman" w:cs="Times New Roman"/>
          <w:i/>
          <w:iCs/>
          <w:sz w:val="28"/>
          <w:szCs w:val="28"/>
        </w:rPr>
        <w:t>СПИСОК ЛИТЕРАТУРЫ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D4D30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proofErr w:type="spellStart"/>
      <w:r w:rsidRPr="002D4D30">
        <w:rPr>
          <w:rFonts w:ascii="Times New Roman" w:hAnsi="Times New Roman" w:cs="Times New Roman"/>
          <w:i/>
          <w:iCs/>
          <w:sz w:val="28"/>
          <w:szCs w:val="28"/>
        </w:rPr>
        <w:t>Боронилова</w:t>
      </w:r>
      <w:proofErr w:type="spellEnd"/>
      <w:r w:rsidRPr="002D4D30">
        <w:rPr>
          <w:rFonts w:ascii="Times New Roman" w:hAnsi="Times New Roman" w:cs="Times New Roman"/>
          <w:i/>
          <w:iCs/>
          <w:sz w:val="28"/>
          <w:szCs w:val="28"/>
        </w:rPr>
        <w:t xml:space="preserve"> И.Г. Передовой педагогический опыт: учебное пособие. – Уфа: Восточный ун-т, 2008.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D4D30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proofErr w:type="spellStart"/>
      <w:r w:rsidRPr="002D4D30">
        <w:rPr>
          <w:rFonts w:ascii="Times New Roman" w:hAnsi="Times New Roman" w:cs="Times New Roman"/>
          <w:i/>
          <w:iCs/>
          <w:sz w:val="28"/>
          <w:szCs w:val="28"/>
        </w:rPr>
        <w:t>Голицина</w:t>
      </w:r>
      <w:proofErr w:type="spellEnd"/>
      <w:r w:rsidRPr="002D4D30">
        <w:rPr>
          <w:rFonts w:ascii="Times New Roman" w:hAnsi="Times New Roman" w:cs="Times New Roman"/>
          <w:i/>
          <w:iCs/>
          <w:sz w:val="28"/>
          <w:szCs w:val="28"/>
        </w:rPr>
        <w:t xml:space="preserve"> Н.С. Аттестация педагогов дошкольного образовательного учреждения. - М., 2006.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D4D30">
        <w:rPr>
          <w:rFonts w:ascii="Times New Roman" w:hAnsi="Times New Roman" w:cs="Times New Roman"/>
          <w:i/>
          <w:iCs/>
          <w:sz w:val="28"/>
          <w:szCs w:val="28"/>
        </w:rPr>
        <w:t xml:space="preserve">3. Дубровская В.А. Управление процессом формирования и распространения </w:t>
      </w:r>
      <w:proofErr w:type="spellStart"/>
      <w:proofErr w:type="gramStart"/>
      <w:r w:rsidRPr="002D4D30">
        <w:rPr>
          <w:rFonts w:ascii="Times New Roman" w:hAnsi="Times New Roman" w:cs="Times New Roman"/>
          <w:i/>
          <w:iCs/>
          <w:sz w:val="28"/>
          <w:szCs w:val="28"/>
        </w:rPr>
        <w:t>инноваци-онного</w:t>
      </w:r>
      <w:proofErr w:type="spellEnd"/>
      <w:proofErr w:type="gramEnd"/>
      <w:r w:rsidRPr="002D4D30">
        <w:rPr>
          <w:rFonts w:ascii="Times New Roman" w:hAnsi="Times New Roman" w:cs="Times New Roman"/>
          <w:i/>
          <w:iCs/>
          <w:sz w:val="28"/>
          <w:szCs w:val="28"/>
        </w:rPr>
        <w:t xml:space="preserve"> педагогического опыта: методическое пособие. – Кемерово: Изд-во </w:t>
      </w:r>
      <w:proofErr w:type="spellStart"/>
      <w:r w:rsidRPr="002D4D30">
        <w:rPr>
          <w:rFonts w:ascii="Times New Roman" w:hAnsi="Times New Roman" w:cs="Times New Roman"/>
          <w:i/>
          <w:iCs/>
          <w:sz w:val="28"/>
          <w:szCs w:val="28"/>
        </w:rPr>
        <w:t>КРИПКиПРО</w:t>
      </w:r>
      <w:proofErr w:type="spellEnd"/>
      <w:r w:rsidRPr="002D4D30">
        <w:rPr>
          <w:rFonts w:ascii="Times New Roman" w:hAnsi="Times New Roman" w:cs="Times New Roman"/>
          <w:i/>
          <w:iCs/>
          <w:sz w:val="28"/>
          <w:szCs w:val="28"/>
        </w:rPr>
        <w:t>, 2009.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Современные тенденции организации образовательного процесса: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от идеи к результату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D4D30">
        <w:rPr>
          <w:rFonts w:ascii="Times New Roman" w:hAnsi="Times New Roman" w:cs="Times New Roman"/>
          <w:i/>
          <w:iCs/>
          <w:sz w:val="28"/>
          <w:szCs w:val="28"/>
        </w:rPr>
        <w:t>4. Запятая О.В. Технология описания педагогического опыта // Методист. – 2007. – №7.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D4D30">
        <w:rPr>
          <w:rFonts w:ascii="Times New Roman" w:hAnsi="Times New Roman" w:cs="Times New Roman"/>
          <w:i/>
          <w:iCs/>
          <w:sz w:val="28"/>
          <w:szCs w:val="28"/>
        </w:rPr>
        <w:t xml:space="preserve">5. Игнатьева Г.А., </w:t>
      </w:r>
      <w:proofErr w:type="spellStart"/>
      <w:r w:rsidRPr="002D4D30">
        <w:rPr>
          <w:rFonts w:ascii="Times New Roman" w:hAnsi="Times New Roman" w:cs="Times New Roman"/>
          <w:i/>
          <w:iCs/>
          <w:sz w:val="28"/>
          <w:szCs w:val="28"/>
        </w:rPr>
        <w:t>Тулупова</w:t>
      </w:r>
      <w:proofErr w:type="spellEnd"/>
      <w:r w:rsidRPr="002D4D30">
        <w:rPr>
          <w:rFonts w:ascii="Times New Roman" w:hAnsi="Times New Roman" w:cs="Times New Roman"/>
          <w:i/>
          <w:iCs/>
          <w:sz w:val="28"/>
          <w:szCs w:val="28"/>
        </w:rPr>
        <w:t>, О.В. Инновацион</w:t>
      </w:r>
      <w:r>
        <w:rPr>
          <w:rFonts w:ascii="Times New Roman" w:hAnsi="Times New Roman" w:cs="Times New Roman"/>
          <w:i/>
          <w:iCs/>
          <w:sz w:val="28"/>
          <w:szCs w:val="28"/>
        </w:rPr>
        <w:t>ный педагогический опыт: от уни</w:t>
      </w:r>
      <w:r w:rsidRPr="002D4D30">
        <w:rPr>
          <w:rFonts w:ascii="Times New Roman" w:hAnsi="Times New Roman" w:cs="Times New Roman"/>
          <w:i/>
          <w:iCs/>
          <w:sz w:val="28"/>
          <w:szCs w:val="28"/>
        </w:rPr>
        <w:t>кальной идеи к передовой практике: пособие для работников образова</w:t>
      </w:r>
      <w:r>
        <w:rPr>
          <w:rFonts w:ascii="Times New Roman" w:hAnsi="Times New Roman" w:cs="Times New Roman"/>
          <w:i/>
          <w:iCs/>
          <w:sz w:val="28"/>
          <w:szCs w:val="28"/>
        </w:rPr>
        <w:t>ния, участвую</w:t>
      </w:r>
      <w:r w:rsidRPr="002D4D30">
        <w:rPr>
          <w:rFonts w:ascii="Times New Roman" w:hAnsi="Times New Roman" w:cs="Times New Roman"/>
          <w:i/>
          <w:iCs/>
          <w:sz w:val="28"/>
          <w:szCs w:val="28"/>
        </w:rPr>
        <w:t>щих в инновационной деятельности. - Нижний Нов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город: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Нижегородский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ин-т разви</w:t>
      </w:r>
      <w:r w:rsidRPr="002D4D30">
        <w:rPr>
          <w:rFonts w:ascii="Times New Roman" w:hAnsi="Times New Roman" w:cs="Times New Roman"/>
          <w:i/>
          <w:iCs/>
          <w:sz w:val="28"/>
          <w:szCs w:val="28"/>
        </w:rPr>
        <w:t>тия образования, 2009.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D4D30">
        <w:rPr>
          <w:rFonts w:ascii="Times New Roman" w:hAnsi="Times New Roman" w:cs="Times New Roman"/>
          <w:i/>
          <w:iCs/>
          <w:sz w:val="28"/>
          <w:szCs w:val="28"/>
        </w:rPr>
        <w:t xml:space="preserve">6. </w:t>
      </w:r>
      <w:proofErr w:type="spellStart"/>
      <w:r w:rsidRPr="002D4D30">
        <w:rPr>
          <w:rFonts w:ascii="Times New Roman" w:hAnsi="Times New Roman" w:cs="Times New Roman"/>
          <w:i/>
          <w:iCs/>
          <w:sz w:val="28"/>
          <w:szCs w:val="28"/>
        </w:rPr>
        <w:t>Корепанова</w:t>
      </w:r>
      <w:proofErr w:type="spellEnd"/>
      <w:r w:rsidRPr="002D4D30">
        <w:rPr>
          <w:rFonts w:ascii="Times New Roman" w:hAnsi="Times New Roman" w:cs="Times New Roman"/>
          <w:i/>
          <w:iCs/>
          <w:sz w:val="28"/>
          <w:szCs w:val="28"/>
        </w:rPr>
        <w:t xml:space="preserve"> М.В., </w:t>
      </w:r>
      <w:proofErr w:type="spellStart"/>
      <w:r w:rsidRPr="002D4D30">
        <w:rPr>
          <w:rFonts w:ascii="Times New Roman" w:hAnsi="Times New Roman" w:cs="Times New Roman"/>
          <w:i/>
          <w:iCs/>
          <w:sz w:val="28"/>
          <w:szCs w:val="28"/>
        </w:rPr>
        <w:t>Липчанская</w:t>
      </w:r>
      <w:proofErr w:type="spellEnd"/>
      <w:r w:rsidRPr="002D4D30">
        <w:rPr>
          <w:rFonts w:ascii="Times New Roman" w:hAnsi="Times New Roman" w:cs="Times New Roman"/>
          <w:i/>
          <w:iCs/>
          <w:sz w:val="28"/>
          <w:szCs w:val="28"/>
        </w:rPr>
        <w:t xml:space="preserve"> И.А. Аттестация педагогических и руководящих работников ДОУ. - М., 2005.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D4D30">
        <w:rPr>
          <w:rFonts w:ascii="Times New Roman" w:hAnsi="Times New Roman" w:cs="Times New Roman"/>
          <w:i/>
          <w:iCs/>
          <w:sz w:val="28"/>
          <w:szCs w:val="28"/>
        </w:rPr>
        <w:t xml:space="preserve">7. </w:t>
      </w:r>
      <w:proofErr w:type="spellStart"/>
      <w:r w:rsidRPr="002D4D30">
        <w:rPr>
          <w:rFonts w:ascii="Times New Roman" w:hAnsi="Times New Roman" w:cs="Times New Roman"/>
          <w:i/>
          <w:iCs/>
          <w:sz w:val="28"/>
          <w:szCs w:val="28"/>
        </w:rPr>
        <w:t>Кузибецкий</w:t>
      </w:r>
      <w:proofErr w:type="spellEnd"/>
      <w:r w:rsidRPr="002D4D30">
        <w:rPr>
          <w:rFonts w:ascii="Times New Roman" w:hAnsi="Times New Roman" w:cs="Times New Roman"/>
          <w:i/>
          <w:iCs/>
          <w:sz w:val="28"/>
          <w:szCs w:val="28"/>
        </w:rPr>
        <w:t xml:space="preserve"> А.Н. Передовой педагогический опыт и аттестация педагога. </w:t>
      </w:r>
      <w:proofErr w:type="spellStart"/>
      <w:proofErr w:type="gramStart"/>
      <w:r w:rsidRPr="002D4D30">
        <w:rPr>
          <w:rFonts w:ascii="Times New Roman" w:hAnsi="Times New Roman" w:cs="Times New Roman"/>
          <w:i/>
          <w:iCs/>
          <w:sz w:val="28"/>
          <w:szCs w:val="28"/>
        </w:rPr>
        <w:t>Ме-тодическое</w:t>
      </w:r>
      <w:proofErr w:type="spellEnd"/>
      <w:proofErr w:type="gramEnd"/>
      <w:r w:rsidRPr="002D4D30">
        <w:rPr>
          <w:rFonts w:ascii="Times New Roman" w:hAnsi="Times New Roman" w:cs="Times New Roman"/>
          <w:i/>
          <w:iCs/>
          <w:sz w:val="28"/>
          <w:szCs w:val="28"/>
        </w:rPr>
        <w:t xml:space="preserve"> пособие. – Волгоград: Изд-во ВГАПК РО, 2010.</w:t>
      </w:r>
    </w:p>
    <w:p w:rsidR="002D4D30" w:rsidRPr="002D4D30" w:rsidRDefault="002D4D30" w:rsidP="002D4D3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D4D30">
        <w:rPr>
          <w:rFonts w:ascii="Times New Roman" w:hAnsi="Times New Roman" w:cs="Times New Roman"/>
          <w:i/>
          <w:iCs/>
          <w:sz w:val="28"/>
          <w:szCs w:val="28"/>
        </w:rPr>
        <w:t>8. Пахомова Е.М. Проблемы выявления, изучения, обобщения и распространения педагогического опыта в работе учреждений методической службы//. Методист. – 2005. – № 2.</w:t>
      </w:r>
    </w:p>
    <w:p w:rsidR="0093102C" w:rsidRPr="002D4D30" w:rsidRDefault="002D4D30" w:rsidP="002D4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i/>
          <w:iCs/>
          <w:sz w:val="28"/>
          <w:szCs w:val="28"/>
        </w:rPr>
        <w:t>9. Сиденко А. Как стать автором педагогичес</w:t>
      </w:r>
      <w:r>
        <w:rPr>
          <w:rFonts w:ascii="Times New Roman" w:hAnsi="Times New Roman" w:cs="Times New Roman"/>
          <w:i/>
          <w:iCs/>
          <w:sz w:val="28"/>
          <w:szCs w:val="28"/>
        </w:rPr>
        <w:t>кой разработки программы, докла</w:t>
      </w:r>
      <w:r w:rsidRPr="002D4D30">
        <w:rPr>
          <w:rFonts w:ascii="Times New Roman" w:hAnsi="Times New Roman" w:cs="Times New Roman"/>
          <w:i/>
          <w:iCs/>
          <w:sz w:val="28"/>
          <w:szCs w:val="28"/>
        </w:rPr>
        <w:t>да на педсовете // Сельская школа. – 2005.</w:t>
      </w:r>
      <w:r w:rsidRPr="002D4D30">
        <w:rPr>
          <w:rFonts w:ascii="Times New Roman" w:hAnsi="Times New Roman" w:cs="Times New Roman"/>
          <w:sz w:val="28"/>
          <w:szCs w:val="28"/>
        </w:rPr>
        <w:t>__</w:t>
      </w:r>
    </w:p>
    <w:sectPr w:rsidR="0093102C" w:rsidRPr="002D4D30" w:rsidSect="002D4D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71"/>
    <w:rsid w:val="000D4267"/>
    <w:rsid w:val="002D4D30"/>
    <w:rsid w:val="00870471"/>
    <w:rsid w:val="0093102C"/>
    <w:rsid w:val="00BE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D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D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</dc:creator>
  <cp:keywords/>
  <dc:description/>
  <cp:lastModifiedBy>rost</cp:lastModifiedBy>
  <cp:revision>3</cp:revision>
  <cp:lastPrinted>2023-02-21T11:35:00Z</cp:lastPrinted>
  <dcterms:created xsi:type="dcterms:W3CDTF">2023-02-21T11:28:00Z</dcterms:created>
  <dcterms:modified xsi:type="dcterms:W3CDTF">2023-02-21T11:42:00Z</dcterms:modified>
</cp:coreProperties>
</file>